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8A" w:rsidRPr="00DE700D" w:rsidRDefault="00FF0061" w:rsidP="00FF0061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4"/>
          <w:szCs w:val="28"/>
        </w:rPr>
      </w:pPr>
      <w:r w:rsidRPr="00DE700D">
        <w:rPr>
          <w:b/>
          <w:bCs/>
          <w:sz w:val="24"/>
          <w:szCs w:val="28"/>
        </w:rPr>
        <w:t>Направления итогового сочинения</w:t>
      </w:r>
      <w:r w:rsidR="00341A8A" w:rsidRPr="00DE700D">
        <w:rPr>
          <w:b/>
          <w:bCs/>
          <w:sz w:val="24"/>
          <w:szCs w:val="28"/>
        </w:rPr>
        <w:t xml:space="preserve"> (изложения) </w:t>
      </w:r>
    </w:p>
    <w:p w:rsidR="00FF0061" w:rsidRPr="00DE700D" w:rsidRDefault="00341A8A" w:rsidP="00FF0061">
      <w:pPr>
        <w:spacing w:before="100" w:beforeAutospacing="1" w:after="100" w:afterAutospacing="1"/>
        <w:contextualSpacing/>
        <w:jc w:val="center"/>
        <w:outlineLvl w:val="1"/>
        <w:rPr>
          <w:b/>
          <w:bCs/>
          <w:sz w:val="24"/>
          <w:szCs w:val="28"/>
        </w:rPr>
      </w:pPr>
      <w:r w:rsidRPr="00DE700D">
        <w:rPr>
          <w:b/>
          <w:bCs/>
          <w:sz w:val="24"/>
          <w:szCs w:val="28"/>
        </w:rPr>
        <w:t>на 2018 – 2019 учебный год</w:t>
      </w:r>
    </w:p>
    <w:p w:rsidR="00FF0061" w:rsidRPr="00DE700D" w:rsidRDefault="00FF0061" w:rsidP="00FF0061">
      <w:pPr>
        <w:pStyle w:val="af"/>
        <w:jc w:val="both"/>
        <w:rPr>
          <w:b/>
          <w:bCs/>
          <w:szCs w:val="28"/>
        </w:rPr>
      </w:pPr>
    </w:p>
    <w:p w:rsidR="00341A8A" w:rsidRPr="00DE700D" w:rsidRDefault="00341A8A" w:rsidP="00341A8A">
      <w:pPr>
        <w:pStyle w:val="-1-14"/>
        <w:numPr>
          <w:ilvl w:val="0"/>
          <w:numId w:val="4"/>
        </w:numPr>
        <w:rPr>
          <w:b/>
          <w:bCs/>
          <w:sz w:val="24"/>
        </w:rPr>
      </w:pPr>
      <w:r w:rsidRPr="00DE700D">
        <w:rPr>
          <w:b/>
          <w:bCs/>
          <w:sz w:val="24"/>
        </w:rPr>
        <w:t>«ОТЦЫ И ДЕТИ».</w:t>
      </w:r>
    </w:p>
    <w:p w:rsidR="00341A8A" w:rsidRPr="00DE700D" w:rsidRDefault="00341A8A" w:rsidP="00341A8A">
      <w:pPr>
        <w:pStyle w:val="-1-14"/>
        <w:ind w:left="360" w:firstLine="0"/>
        <w:rPr>
          <w:bCs/>
          <w:sz w:val="24"/>
        </w:rPr>
      </w:pPr>
      <w:r w:rsidRPr="00DE700D">
        <w:rPr>
          <w:bCs/>
          <w:sz w:val="24"/>
        </w:rPr>
        <w:t>Данное направление обращено к вечной проблеме человеческого бытия, связанной с неизбежностью смены поколений, гармоничными и дисгармоничными взаимоотношениями «отцов» и «детей».</w:t>
      </w:r>
      <w:r w:rsidRPr="00DE700D">
        <w:rPr>
          <w:bCs/>
          <w:sz w:val="24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 конфликтного противостояния до взаимопонимания и преемственности) и выявляются причины противоборства между ними, а также пути их духовного сближения.</w:t>
      </w:r>
    </w:p>
    <w:p w:rsidR="00341A8A" w:rsidRPr="00DE700D" w:rsidRDefault="00341A8A" w:rsidP="00341A8A">
      <w:pPr>
        <w:pStyle w:val="-1-14"/>
        <w:ind w:firstLine="0"/>
        <w:rPr>
          <w:sz w:val="14"/>
          <w:szCs w:val="16"/>
        </w:rPr>
      </w:pPr>
      <w:bookmarkStart w:id="0" w:name="_GoBack"/>
      <w:bookmarkEnd w:id="0"/>
    </w:p>
    <w:p w:rsidR="00341A8A" w:rsidRPr="00DE700D" w:rsidRDefault="00341A8A" w:rsidP="00341A8A">
      <w:pPr>
        <w:pStyle w:val="-1-14"/>
        <w:numPr>
          <w:ilvl w:val="0"/>
          <w:numId w:val="4"/>
        </w:numPr>
        <w:rPr>
          <w:b/>
          <w:bCs/>
          <w:sz w:val="24"/>
        </w:rPr>
      </w:pPr>
      <w:r w:rsidRPr="00DE700D">
        <w:rPr>
          <w:b/>
          <w:bCs/>
          <w:sz w:val="24"/>
        </w:rPr>
        <w:t>«МЕЧТА И РЕАЛЬНОСТЬ».</w:t>
      </w:r>
    </w:p>
    <w:p w:rsidR="00341A8A" w:rsidRPr="00DE700D" w:rsidRDefault="00341A8A" w:rsidP="00341A8A">
      <w:pPr>
        <w:pStyle w:val="-1-14"/>
        <w:ind w:left="360" w:firstLine="0"/>
        <w:rPr>
          <w:bCs/>
          <w:sz w:val="24"/>
        </w:rPr>
      </w:pPr>
      <w:r w:rsidRPr="00DE700D">
        <w:rPr>
          <w:bCs/>
          <w:sz w:val="24"/>
        </w:rPr>
        <w:t>Понятия «мечта» и «реальность» во многом противопоставлены и 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DE700D">
        <w:rPr>
          <w:bCs/>
          <w:sz w:val="24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41A8A" w:rsidRPr="00DE700D" w:rsidRDefault="00341A8A" w:rsidP="00341A8A">
      <w:pPr>
        <w:pStyle w:val="-1-14"/>
        <w:ind w:firstLine="0"/>
        <w:rPr>
          <w:b/>
          <w:bCs/>
          <w:sz w:val="24"/>
        </w:rPr>
      </w:pPr>
    </w:p>
    <w:p w:rsidR="00341A8A" w:rsidRPr="00DE700D" w:rsidRDefault="00341A8A" w:rsidP="00341A8A">
      <w:pPr>
        <w:pStyle w:val="-1-14"/>
        <w:numPr>
          <w:ilvl w:val="0"/>
          <w:numId w:val="4"/>
        </w:numPr>
        <w:rPr>
          <w:b/>
          <w:bCs/>
          <w:sz w:val="24"/>
        </w:rPr>
      </w:pPr>
      <w:r w:rsidRPr="00DE700D">
        <w:rPr>
          <w:b/>
          <w:bCs/>
          <w:sz w:val="24"/>
        </w:rPr>
        <w:t>«МЕСТЬ И ВЕЛИКОДУШИЕ».</w:t>
      </w:r>
    </w:p>
    <w:p w:rsidR="00341A8A" w:rsidRPr="00DE700D" w:rsidRDefault="00341A8A" w:rsidP="00341A8A">
      <w:pPr>
        <w:pStyle w:val="-1-14"/>
        <w:ind w:left="360" w:firstLine="0"/>
        <w:rPr>
          <w:bCs/>
          <w:sz w:val="24"/>
        </w:rPr>
      </w:pPr>
      <w:r w:rsidRPr="00DE700D">
        <w:rPr>
          <w:bCs/>
          <w:sz w:val="24"/>
        </w:rPr>
        <w:t>В рамках данного направления можно рассуждать о диаметрально противоположных проявлениях человеческой натуры, связанных с представлениями о добре и зле, милосердии и жестокости, миролюбии и агрессии.</w:t>
      </w:r>
      <w:r w:rsidRPr="00DE700D">
        <w:rPr>
          <w:bCs/>
          <w:sz w:val="24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 поступки других людей, анализируют поведение героев в ситуации нравственного </w:t>
      </w:r>
      <w:proofErr w:type="gramStart"/>
      <w:r w:rsidRPr="00DE700D">
        <w:rPr>
          <w:bCs/>
          <w:sz w:val="24"/>
        </w:rPr>
        <w:t>выбора</w:t>
      </w:r>
      <w:proofErr w:type="gramEnd"/>
      <w:r w:rsidRPr="00DE700D">
        <w:rPr>
          <w:bCs/>
          <w:sz w:val="24"/>
        </w:rPr>
        <w:t xml:space="preserve"> как в личностном, так и в социально-историческом плане.</w:t>
      </w:r>
    </w:p>
    <w:p w:rsidR="00341A8A" w:rsidRPr="00DE700D" w:rsidRDefault="00341A8A" w:rsidP="00341A8A">
      <w:pPr>
        <w:pStyle w:val="-1-14"/>
        <w:ind w:firstLine="0"/>
        <w:rPr>
          <w:b/>
          <w:bCs/>
          <w:sz w:val="24"/>
        </w:rPr>
      </w:pPr>
    </w:p>
    <w:p w:rsidR="00341A8A" w:rsidRPr="00DE700D" w:rsidRDefault="00341A8A" w:rsidP="00341A8A">
      <w:pPr>
        <w:pStyle w:val="-1-14"/>
        <w:numPr>
          <w:ilvl w:val="0"/>
          <w:numId w:val="4"/>
        </w:numPr>
        <w:rPr>
          <w:b/>
          <w:bCs/>
          <w:sz w:val="24"/>
        </w:rPr>
      </w:pPr>
      <w:r w:rsidRPr="00DE700D">
        <w:rPr>
          <w:b/>
          <w:bCs/>
          <w:sz w:val="24"/>
        </w:rPr>
        <w:t>«ИСКУССТВО И РЕМЕСЛО».</w:t>
      </w:r>
    </w:p>
    <w:p w:rsidR="00341A8A" w:rsidRPr="00DE700D" w:rsidRDefault="00341A8A" w:rsidP="00341A8A">
      <w:pPr>
        <w:pStyle w:val="-1-14"/>
        <w:ind w:left="360" w:firstLine="0"/>
        <w:rPr>
          <w:bCs/>
          <w:sz w:val="24"/>
        </w:rPr>
      </w:pPr>
      <w:r w:rsidRPr="00DE700D">
        <w:rPr>
          <w:bCs/>
          <w:sz w:val="24"/>
        </w:rPr>
        <w:t>Темы данного направления актуализируют представления выпускников о 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DE700D">
        <w:rPr>
          <w:bCs/>
          <w:sz w:val="24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341A8A" w:rsidRPr="00DE700D" w:rsidRDefault="00341A8A" w:rsidP="00341A8A">
      <w:pPr>
        <w:pStyle w:val="-1-14"/>
        <w:ind w:firstLine="0"/>
        <w:rPr>
          <w:b/>
          <w:bCs/>
          <w:sz w:val="24"/>
        </w:rPr>
      </w:pPr>
    </w:p>
    <w:p w:rsidR="00341A8A" w:rsidRPr="00DE700D" w:rsidRDefault="00341A8A" w:rsidP="00341A8A">
      <w:pPr>
        <w:pStyle w:val="-1-14"/>
        <w:ind w:firstLine="0"/>
        <w:rPr>
          <w:b/>
          <w:bCs/>
          <w:sz w:val="24"/>
        </w:rPr>
      </w:pPr>
    </w:p>
    <w:p w:rsidR="00341A8A" w:rsidRPr="00DE700D" w:rsidRDefault="00341A8A" w:rsidP="00341A8A">
      <w:pPr>
        <w:pStyle w:val="-1-14"/>
        <w:numPr>
          <w:ilvl w:val="0"/>
          <w:numId w:val="4"/>
        </w:numPr>
        <w:rPr>
          <w:b/>
          <w:bCs/>
          <w:sz w:val="24"/>
        </w:rPr>
      </w:pPr>
      <w:r w:rsidRPr="00DE700D">
        <w:rPr>
          <w:b/>
          <w:bCs/>
          <w:sz w:val="24"/>
        </w:rPr>
        <w:t>«ДОБРОТА И ЖЕСТОКОСТЬ».</w:t>
      </w:r>
    </w:p>
    <w:p w:rsidR="00341A8A" w:rsidRPr="00DE700D" w:rsidRDefault="00341A8A" w:rsidP="00341A8A">
      <w:pPr>
        <w:pStyle w:val="-1-14"/>
        <w:ind w:left="360" w:firstLine="0"/>
        <w:rPr>
          <w:bCs/>
          <w:sz w:val="24"/>
        </w:rPr>
      </w:pPr>
      <w:r w:rsidRPr="00DE700D">
        <w:rPr>
          <w:bCs/>
          <w:sz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 антигуманном желании причинять страдание и боль другим и даже самому себе.</w:t>
      </w:r>
    </w:p>
    <w:p w:rsidR="00341A8A" w:rsidRPr="00DE700D" w:rsidRDefault="00341A8A" w:rsidP="00341A8A">
      <w:pPr>
        <w:pStyle w:val="-1-14"/>
        <w:ind w:left="360" w:firstLine="0"/>
        <w:rPr>
          <w:sz w:val="14"/>
          <w:szCs w:val="16"/>
        </w:rPr>
      </w:pPr>
      <w:r w:rsidRPr="00DE700D">
        <w:rPr>
          <w:bCs/>
          <w:sz w:val="24"/>
        </w:rPr>
        <w:t>Понятия «доброта» и «жестокость» принадлежат к «вечным» категориям, во многих произведениях литературы показаны персонажи, тяготеющие к одному из этих полюсов или проходящие путь нравственного перерождения</w:t>
      </w:r>
    </w:p>
    <w:p w:rsidR="00341A8A" w:rsidRPr="00DE700D" w:rsidRDefault="00341A8A" w:rsidP="00FF0061">
      <w:pPr>
        <w:pStyle w:val="af"/>
        <w:jc w:val="both"/>
        <w:rPr>
          <w:b/>
          <w:bCs/>
          <w:szCs w:val="28"/>
        </w:rPr>
      </w:pPr>
    </w:p>
    <w:p w:rsidR="00341A8A" w:rsidRPr="00DE700D" w:rsidRDefault="00341A8A" w:rsidP="00FF0061">
      <w:pPr>
        <w:rPr>
          <w:sz w:val="24"/>
          <w:szCs w:val="28"/>
        </w:rPr>
      </w:pPr>
    </w:p>
    <w:p w:rsidR="00FF0061" w:rsidRPr="00DE700D" w:rsidRDefault="00FF0061" w:rsidP="00FF0061">
      <w:pPr>
        <w:rPr>
          <w:sz w:val="24"/>
          <w:szCs w:val="28"/>
        </w:rPr>
      </w:pPr>
      <w:r w:rsidRPr="00DE700D">
        <w:rPr>
          <w:sz w:val="24"/>
          <w:szCs w:val="28"/>
        </w:rPr>
        <w:br/>
      </w:r>
    </w:p>
    <w:p w:rsidR="00FF0061" w:rsidRPr="00DE700D" w:rsidRDefault="00FF0061" w:rsidP="00FF0061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right"/>
        <w:rPr>
          <w:sz w:val="22"/>
          <w:szCs w:val="24"/>
        </w:rPr>
      </w:pPr>
    </w:p>
    <w:p w:rsidR="00DE700D" w:rsidRPr="00DE700D" w:rsidRDefault="00DE700D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right"/>
        <w:rPr>
          <w:sz w:val="22"/>
          <w:szCs w:val="24"/>
        </w:rPr>
      </w:pPr>
    </w:p>
    <w:sectPr w:rsidR="00DE700D" w:rsidRPr="00DE700D" w:rsidSect="00DE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2A"/>
    <w:multiLevelType w:val="hybridMultilevel"/>
    <w:tmpl w:val="617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C59"/>
    <w:rsid w:val="000143DD"/>
    <w:rsid w:val="00035E34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41A8A"/>
    <w:rsid w:val="00344960"/>
    <w:rsid w:val="003B7C95"/>
    <w:rsid w:val="003D4D38"/>
    <w:rsid w:val="004B10EA"/>
    <w:rsid w:val="004B63A6"/>
    <w:rsid w:val="004C0E88"/>
    <w:rsid w:val="004C17DB"/>
    <w:rsid w:val="005102C4"/>
    <w:rsid w:val="00583CE6"/>
    <w:rsid w:val="005B6B2B"/>
    <w:rsid w:val="005C2A43"/>
    <w:rsid w:val="00604BDF"/>
    <w:rsid w:val="006054FD"/>
    <w:rsid w:val="006241D4"/>
    <w:rsid w:val="00643118"/>
    <w:rsid w:val="00652B23"/>
    <w:rsid w:val="006552A7"/>
    <w:rsid w:val="006721EC"/>
    <w:rsid w:val="006B3D28"/>
    <w:rsid w:val="006B45F6"/>
    <w:rsid w:val="00707FD6"/>
    <w:rsid w:val="00753C59"/>
    <w:rsid w:val="007A357D"/>
    <w:rsid w:val="007A69EE"/>
    <w:rsid w:val="007B43C0"/>
    <w:rsid w:val="007B57A5"/>
    <w:rsid w:val="0081737C"/>
    <w:rsid w:val="00844E9E"/>
    <w:rsid w:val="008532F4"/>
    <w:rsid w:val="008963A7"/>
    <w:rsid w:val="008D7D7E"/>
    <w:rsid w:val="008F50EF"/>
    <w:rsid w:val="00906FE9"/>
    <w:rsid w:val="00A143CC"/>
    <w:rsid w:val="00A2461D"/>
    <w:rsid w:val="00A50C45"/>
    <w:rsid w:val="00A523C5"/>
    <w:rsid w:val="00A555F4"/>
    <w:rsid w:val="00A9384D"/>
    <w:rsid w:val="00B906A8"/>
    <w:rsid w:val="00B92849"/>
    <w:rsid w:val="00B95DDB"/>
    <w:rsid w:val="00BD6961"/>
    <w:rsid w:val="00C00700"/>
    <w:rsid w:val="00C04BB1"/>
    <w:rsid w:val="00CA5A65"/>
    <w:rsid w:val="00CA6445"/>
    <w:rsid w:val="00D82B91"/>
    <w:rsid w:val="00D8622D"/>
    <w:rsid w:val="00DA14E9"/>
    <w:rsid w:val="00DA40F8"/>
    <w:rsid w:val="00DB74C8"/>
    <w:rsid w:val="00DE700D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F0061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FF0061"/>
    <w:rPr>
      <w:sz w:val="24"/>
      <w:szCs w:val="24"/>
    </w:rPr>
  </w:style>
  <w:style w:type="paragraph" w:customStyle="1" w:styleId="-1-14">
    <w:name w:val="Обычный-1-14"/>
    <w:basedOn w:val="a"/>
    <w:uiPriority w:val="99"/>
    <w:rsid w:val="00341A8A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6BFD-11E9-4270-B040-069D8EA4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2018-11-08T12:13:00Z</cp:lastPrinted>
  <dcterms:created xsi:type="dcterms:W3CDTF">2018-11-08T12:12:00Z</dcterms:created>
  <dcterms:modified xsi:type="dcterms:W3CDTF">2018-11-08T12:13:00Z</dcterms:modified>
</cp:coreProperties>
</file>